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</w:t>
      </w:r>
      <w:proofErr w:type="gramStart"/>
      <w:r w:rsidRPr="00C04650">
        <w:rPr>
          <w:rFonts w:ascii="標楷體" w:eastAsia="標楷體" w:hAnsi="標楷體"/>
        </w:rPr>
        <w:t>學年度精進</w:t>
      </w:r>
      <w:proofErr w:type="gramEnd"/>
      <w:r w:rsidRPr="00C04650">
        <w:rPr>
          <w:rFonts w:ascii="標楷體" w:eastAsia="標楷體" w:hAnsi="標楷體"/>
        </w:rPr>
        <w:t>國民中小學教師教學專業與課程品質整體推動計畫</w:t>
      </w:r>
    </w:p>
    <w:p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/>
        </w:rPr>
      </w:pPr>
      <w:bookmarkStart w:id="0" w:name="_GoBack"/>
      <w:r w:rsidRPr="00C04650">
        <w:rPr>
          <w:rFonts w:ascii="標楷體" w:eastAsia="標楷體" w:hAnsi="標楷體"/>
        </w:rPr>
        <w:t>生活課程素養導向教學案例徵稿實施計畫</w:t>
      </w:r>
      <w:bookmarkEnd w:id="0"/>
      <w:r>
        <w:rPr>
          <w:rFonts w:ascii="標楷體" w:eastAsia="標楷體" w:hAnsi="標楷體"/>
        </w:rPr>
        <w:br/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)教育部補助直轄市縣（市）政府精進國民中學及國民小學教師教學專業與課程品質作業要點。</w:t>
      </w:r>
    </w:p>
    <w:p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(二)屏東縣110</w:t>
      </w:r>
      <w:proofErr w:type="gramStart"/>
      <w:r w:rsidRPr="00C04650">
        <w:rPr>
          <w:rFonts w:ascii="標楷體" w:eastAsia="標楷體" w:hAnsi="標楷體"/>
          <w:spacing w:val="-1"/>
        </w:rPr>
        <w:t>學年度精進</w:t>
      </w:r>
      <w:proofErr w:type="gramEnd"/>
      <w:r w:rsidRPr="00C04650">
        <w:rPr>
          <w:rFonts w:ascii="標楷體" w:eastAsia="標楷體" w:hAnsi="標楷體"/>
          <w:spacing w:val="-1"/>
        </w:rPr>
        <w:t>國民中小學教師教學專業與課程品質整體推動計畫。</w:t>
      </w:r>
    </w:p>
    <w:p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(三)屏東縣110學年度國民教育輔導團整體團</w:t>
      </w:r>
      <w:proofErr w:type="gramStart"/>
      <w:r w:rsidRPr="00C04650">
        <w:rPr>
          <w:rFonts w:ascii="標楷體" w:eastAsia="標楷體" w:hAnsi="標楷體"/>
        </w:rPr>
        <w:t>務</w:t>
      </w:r>
      <w:proofErr w:type="gramEnd"/>
      <w:r w:rsidRPr="00C04650">
        <w:rPr>
          <w:rFonts w:ascii="標楷體" w:eastAsia="標楷體" w:hAnsi="標楷體"/>
        </w:rPr>
        <w:t>計畫。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(四)屏東縣國民教育輔導團生活課程領域（議題）輔導小組計畫。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理論與實務並重：兼顧生活課程精神內涵之瞭解、實務設計之學習，以提昇現場教師多元教學增能、實踐。</w:t>
      </w:r>
    </w:p>
    <w:p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透過生活課程教學案例徵稿活動，展現教師課程與教學的專業，提升教師專業形象。</w:t>
      </w:r>
    </w:p>
    <w:p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機制，協助教師發現教學現場的優劣，不斷精進成長。</w:t>
      </w:r>
    </w:p>
    <w:p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(二)主辦單位：屏東縣政府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(三)承辦單位：國民教育輔導團生活課程領域（議題）輔導小組</w:t>
      </w:r>
    </w:p>
    <w:p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(四)協辦單位：屏東縣長治鄉繁華國民小學、屏東縣牡丹鄉高士國民小學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 xml:space="preserve">日至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:rsidR="00E2232C" w:rsidRPr="00C04650" w:rsidRDefault="00C04650" w:rsidP="00C04650">
      <w:pPr>
        <w:pStyle w:val="a3"/>
        <w:spacing w:before="38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lastRenderedPageBreak/>
        <w:t>七、徵稿內容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</w:p>
    <w:p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>
        <w:trPr>
          <w:trHeight w:val="511"/>
        </w:trPr>
        <w:tc>
          <w:tcPr>
            <w:tcW w:w="1363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>
        <w:trPr>
          <w:trHeight w:val="508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各校送件</w:t>
      </w:r>
      <w:proofErr w:type="gramEnd"/>
      <w:r w:rsidRPr="00C04650">
        <w:rPr>
          <w:rFonts w:ascii="標楷體" w:eastAsia="標楷體" w:hAnsi="標楷體"/>
          <w:w w:val="95"/>
          <w:sz w:val="24"/>
        </w:rPr>
        <w:t>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proofErr w:type="gramStart"/>
      <w:r w:rsidRPr="00C04650">
        <w:rPr>
          <w:rFonts w:ascii="標楷體" w:eastAsia="標楷體" w:hAnsi="標楷體"/>
          <w:u w:val="single"/>
        </w:rPr>
        <w:t>符者</w:t>
      </w:r>
      <w:proofErr w:type="gramEnd"/>
      <w:r w:rsidRPr="00C04650">
        <w:rPr>
          <w:rFonts w:ascii="標楷體" w:eastAsia="標楷體" w:hAnsi="標楷體"/>
          <w:u w:val="single"/>
        </w:rPr>
        <w:t>，不列入評審及</w:t>
      </w:r>
      <w:proofErr w:type="gramStart"/>
      <w:r w:rsidRPr="00C04650">
        <w:rPr>
          <w:rFonts w:ascii="標楷體" w:eastAsia="標楷體" w:hAnsi="標楷體"/>
          <w:u w:val="single"/>
        </w:rPr>
        <w:t>各校送</w:t>
      </w:r>
      <w:proofErr w:type="gramEnd"/>
      <w:r w:rsidRPr="00C04650">
        <w:rPr>
          <w:rFonts w:ascii="標楷體" w:eastAsia="標楷體" w:hAnsi="標楷體"/>
          <w:u w:val="single"/>
        </w:rPr>
        <w:t>件統計。</w:t>
      </w:r>
    </w:p>
    <w:p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5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</w:t>
      </w:r>
      <w:proofErr w:type="gramStart"/>
      <w:r w:rsidRPr="00C04650">
        <w:rPr>
          <w:rFonts w:ascii="標楷體" w:eastAsia="標楷體" w:hAnsi="標楷體"/>
          <w:sz w:val="24"/>
        </w:rPr>
        <w:t>檔</w:t>
      </w:r>
      <w:proofErr w:type="gramEnd"/>
      <w:r w:rsidRPr="00C04650">
        <w:rPr>
          <w:rFonts w:ascii="標楷體" w:eastAsia="標楷體" w:hAnsi="標楷體"/>
          <w:sz w:val="24"/>
        </w:rPr>
        <w:t>規範如</w:t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 xml:space="preserve">以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>規格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繕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>打，若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原檔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 xml:space="preserve">非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 xml:space="preserve">內文字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 xml:space="preserve">文件檔名：「屏東縣○○國民小學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 xml:space="preserve">附件四之「授權書」請務必簽名後掃描成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lastRenderedPageBreak/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 xml:space="preserve">是否符合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課綱精神</w:t>
      </w:r>
      <w:proofErr w:type="gramEnd"/>
      <w:r w:rsidRPr="00C04650">
        <w:rPr>
          <w:rFonts w:ascii="標楷體" w:eastAsia="標楷體" w:hAnsi="標楷體"/>
          <w:w w:val="95"/>
          <w:sz w:val="24"/>
        </w:rPr>
        <w:t>與特色。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 xml:space="preserve">藉由生活課程素養導向教學案例徵稿活動讓老師了解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機制，促使教師提升教學效能。</w:t>
      </w:r>
    </w:p>
    <w:p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C"/>
    <w:rsid w:val="00C04650"/>
    <w:rsid w:val="00E2232C"/>
    <w:rsid w:val="00F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ipp@cjp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ptcanlin</cp:lastModifiedBy>
  <cp:revision>2</cp:revision>
  <cp:lastPrinted>2021-12-24T02:23:00Z</cp:lastPrinted>
  <dcterms:created xsi:type="dcterms:W3CDTF">2021-12-24T02:23:00Z</dcterms:created>
  <dcterms:modified xsi:type="dcterms:W3CDTF">2021-12-24T02:23:00Z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