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A0" w:rsidRDefault="008234A0" w:rsidP="008234A0">
      <w:pPr>
        <w:pStyle w:val="a3"/>
        <w:snapToGrid w:val="0"/>
        <w:spacing w:line="360" w:lineRule="auto"/>
        <w:ind w:left="0" w:hanging="141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教育部國民及學前教育署補助高級中等學校原住民優秀學生獎學金</w:t>
      </w:r>
    </w:p>
    <w:p w:rsidR="008234A0" w:rsidRDefault="008234A0" w:rsidP="008234A0">
      <w:pPr>
        <w:pStyle w:val="a3"/>
        <w:snapToGrid w:val="0"/>
        <w:spacing w:line="360" w:lineRule="auto"/>
        <w:ind w:left="0" w:hanging="141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（學校全銜） </w:t>
      </w:r>
      <w:bookmarkStart w:id="0" w:name="_GoBack"/>
      <w:r>
        <w:rPr>
          <w:rFonts w:ascii="標楷體" w:eastAsia="標楷體" w:hAnsi="標楷體"/>
          <w:color w:val="000000"/>
          <w:sz w:val="32"/>
          <w:szCs w:val="28"/>
        </w:rPr>
        <w:t>申請合格名冊</w:t>
      </w:r>
      <w:bookmarkEnd w:id="0"/>
    </w:p>
    <w:tbl>
      <w:tblPr>
        <w:tblW w:w="10207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718"/>
        <w:gridCol w:w="4371"/>
        <w:gridCol w:w="1701"/>
      </w:tblGrid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02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申請項目：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  <w:t>才藝優秀獎學金</w:t>
            </w: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編號</w:t>
            </w: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競賽獲獎成績</w:t>
            </w:r>
          </w:p>
          <w:p w:rsidR="008234A0" w:rsidRDefault="008234A0" w:rsidP="002555A3">
            <w:pPr>
              <w:pStyle w:val="a3"/>
              <w:tabs>
                <w:tab w:val="left" w:pos="35"/>
                <w:tab w:val="center" w:pos="1137"/>
              </w:tabs>
              <w:snapToGrid w:val="0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(如：OOO比賽個人賽第一名/OOO比賽團體賽第一名)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備註</w:t>
            </w: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:rsidR="008234A0" w:rsidRDefault="008234A0" w:rsidP="008234A0">
      <w:pPr>
        <w:pStyle w:val="Standard"/>
        <w:rPr>
          <w:color w:val="000000"/>
        </w:rPr>
      </w:pPr>
    </w:p>
    <w:tbl>
      <w:tblPr>
        <w:tblW w:w="10207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4"/>
        <w:gridCol w:w="1608"/>
        <w:gridCol w:w="1601"/>
        <w:gridCol w:w="3504"/>
      </w:tblGrid>
      <w:tr w:rsidR="008234A0" w:rsidTr="002555A3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學校初審人員</w:t>
            </w: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單位主管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校長</w:t>
            </w: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c>
          <w:tcPr>
            <w:tcW w:w="51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教育局（處）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審人員</w:t>
            </w:r>
          </w:p>
        </w:tc>
        <w:tc>
          <w:tcPr>
            <w:tcW w:w="5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單位主管</w:t>
            </w:r>
          </w:p>
        </w:tc>
      </w:tr>
      <w:tr w:rsidR="008234A0" w:rsidTr="002555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51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234A0" w:rsidRDefault="008234A0" w:rsidP="002555A3">
            <w:pPr>
              <w:pStyle w:val="a3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:rsidR="008234A0" w:rsidRDefault="008234A0" w:rsidP="008234A0">
      <w:pPr>
        <w:pStyle w:val="Standard"/>
        <w:widowControl/>
        <w:ind w:left="426" w:hanging="710"/>
      </w:pPr>
      <w:r>
        <w:rPr>
          <w:rFonts w:ascii="標楷體" w:eastAsia="標楷體" w:hAnsi="標楷體"/>
          <w:color w:val="000000"/>
          <w:szCs w:val="28"/>
        </w:rPr>
        <w:t>說明：本表由各學校填寫初審合格學生名冊，並經學校主管核章後，</w:t>
      </w:r>
      <w:proofErr w:type="gramStart"/>
      <w:r>
        <w:rPr>
          <w:rFonts w:ascii="標楷體" w:eastAsia="標楷體" w:hAnsi="標楷體"/>
          <w:color w:val="000000"/>
          <w:szCs w:val="28"/>
        </w:rPr>
        <w:t>併</w:t>
      </w:r>
      <w:proofErr w:type="gramEnd"/>
      <w:r>
        <w:rPr>
          <w:rFonts w:ascii="標楷體" w:eastAsia="標楷體" w:hAnsi="標楷體"/>
          <w:color w:val="000000"/>
          <w:szCs w:val="28"/>
        </w:rPr>
        <w:t>同申請書及檢附資料提出 申請，</w:t>
      </w:r>
      <w:proofErr w:type="gramStart"/>
      <w:r>
        <w:rPr>
          <w:rFonts w:ascii="標楷體" w:eastAsia="標楷體" w:hAnsi="標楷體"/>
          <w:color w:val="000000"/>
          <w:szCs w:val="28"/>
        </w:rPr>
        <w:t>本署所</w:t>
      </w:r>
      <w:proofErr w:type="gramEnd"/>
      <w:r>
        <w:rPr>
          <w:rFonts w:ascii="標楷體" w:eastAsia="標楷體" w:hAnsi="標楷體"/>
          <w:color w:val="000000"/>
          <w:szCs w:val="28"/>
        </w:rPr>
        <w:t>轄學校直接函送承辦學校（台中市立長億高級中學）；直轄市及縣（市）立學校函送教育局（處）彙整</w:t>
      </w:r>
      <w:proofErr w:type="gramStart"/>
      <w:r>
        <w:rPr>
          <w:rFonts w:ascii="標楷體" w:eastAsia="標楷體" w:hAnsi="標楷體"/>
          <w:color w:val="000000"/>
          <w:szCs w:val="28"/>
        </w:rPr>
        <w:t>複</w:t>
      </w:r>
      <w:proofErr w:type="gramEnd"/>
      <w:r>
        <w:rPr>
          <w:rFonts w:ascii="標楷體" w:eastAsia="標楷體" w:hAnsi="標楷體"/>
          <w:color w:val="000000"/>
          <w:szCs w:val="28"/>
        </w:rPr>
        <w:t>審後，由教育局（處）函送承辦學校（台中市立長億高級中學）</w:t>
      </w:r>
      <w:r>
        <w:rPr>
          <w:rFonts w:ascii="標楷體" w:eastAsia="標楷體" w:hAnsi="標楷體"/>
          <w:b/>
          <w:color w:val="FF0000"/>
          <w:szCs w:val="28"/>
        </w:rPr>
        <w:t>，未經教育局(處)</w:t>
      </w:r>
      <w:proofErr w:type="gramStart"/>
      <w:r>
        <w:rPr>
          <w:rFonts w:ascii="標楷體" w:eastAsia="標楷體" w:hAnsi="標楷體"/>
          <w:b/>
          <w:color w:val="FF0000"/>
          <w:szCs w:val="28"/>
        </w:rPr>
        <w:t>逕</w:t>
      </w:r>
      <w:proofErr w:type="gramEnd"/>
      <w:r>
        <w:rPr>
          <w:rFonts w:ascii="標楷體" w:eastAsia="標楷體" w:hAnsi="標楷體"/>
          <w:b/>
          <w:color w:val="FF0000"/>
          <w:szCs w:val="28"/>
        </w:rPr>
        <w:t>送承辦學校者，予以退件</w:t>
      </w:r>
      <w:r>
        <w:rPr>
          <w:rFonts w:ascii="標楷體" w:eastAsia="標楷體" w:hAnsi="標楷體"/>
          <w:color w:val="000000"/>
          <w:szCs w:val="28"/>
        </w:rPr>
        <w:t>。</w:t>
      </w:r>
    </w:p>
    <w:p w:rsidR="00177A62" w:rsidRPr="008234A0" w:rsidRDefault="008234A0"/>
    <w:sectPr w:rsidR="00177A62" w:rsidRPr="008234A0" w:rsidSect="008234A0">
      <w:pgSz w:w="11906" w:h="16838"/>
      <w:pgMar w:top="794" w:right="851" w:bottom="79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A0"/>
    <w:rsid w:val="003E60AE"/>
    <w:rsid w:val="008234A0"/>
    <w:rsid w:val="00B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DEBCE-0CC9-4E87-9A61-83E3EA9C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34A0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34A0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List Paragraph"/>
    <w:basedOn w:val="Standard"/>
    <w:rsid w:val="008234A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2023-02-14T03:18:00Z</dcterms:created>
  <dcterms:modified xsi:type="dcterms:W3CDTF">2023-02-14T03:19:00Z</dcterms:modified>
</cp:coreProperties>
</file>